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199" w:rsidRPr="00202499" w:rsidRDefault="004F3199">
      <w:pPr>
        <w:rPr>
          <w:noProof/>
          <w:sz w:val="32"/>
        </w:rPr>
      </w:pPr>
      <w:r w:rsidRPr="00202499">
        <w:rPr>
          <w:noProof/>
          <w:sz w:val="32"/>
        </w:rPr>
        <w:t>iPhone</w:t>
      </w:r>
      <w:r w:rsidR="00D92ACF">
        <w:rPr>
          <w:noProof/>
          <w:sz w:val="32"/>
        </w:rPr>
        <w:t xml:space="preserve"> 11 or higher instructions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8"/>
        <w:gridCol w:w="4788"/>
      </w:tblGrid>
      <w:tr w:rsidR="004F3199" w:rsidTr="00954DF3">
        <w:tc>
          <w:tcPr>
            <w:tcW w:w="4788" w:type="dxa"/>
          </w:tcPr>
          <w:p w:rsidR="004F3199" w:rsidRDefault="004F3199" w:rsidP="0020249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1.  Open your browser and go to </w:t>
            </w:r>
            <w:r w:rsidR="00FC3666">
              <w:rPr>
                <w:b/>
                <w:noProof/>
              </w:rPr>
              <w:t>www</w:t>
            </w:r>
            <w:r w:rsidRPr="00202499">
              <w:rPr>
                <w:b/>
                <w:noProof/>
              </w:rPr>
              <w:t>.silentauctionpro.com</w:t>
            </w:r>
            <w:r w:rsidR="00435D98">
              <w:rPr>
                <w:b/>
                <w:noProof/>
              </w:rPr>
              <w:t xml:space="preserve"> </w:t>
            </w:r>
            <w:r w:rsidR="00435D98">
              <w:rPr>
                <w:b/>
                <w:noProof/>
              </w:rPr>
              <w:br/>
              <w:t>Or point your camera to the QR code below</w:t>
            </w:r>
            <w:r w:rsidR="00202499">
              <w:rPr>
                <w:noProof/>
              </w:rPr>
              <w:br/>
            </w:r>
          </w:p>
          <w:p w:rsidR="004F3199" w:rsidRDefault="00C560CF" w:rsidP="0020249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D92ACF" w:rsidRPr="00D92ACF">
              <w:rPr>
                <w:noProof/>
              </w:rPr>
              <w:drawing>
                <wp:inline distT="0" distB="0" distL="0" distR="0">
                  <wp:extent cx="1228725" cy="2647428"/>
                  <wp:effectExtent l="1905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44" cy="265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60CF">
              <w:rPr>
                <w:noProof/>
              </w:rPr>
              <w:drawing>
                <wp:inline distT="0" distB="0" distL="0" distR="0">
                  <wp:extent cx="1028700" cy="1028700"/>
                  <wp:effectExtent l="1905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F3199" w:rsidRDefault="004F3199" w:rsidP="0020249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2. Once on the </w:t>
            </w:r>
            <w:r w:rsidR="00D92ACF">
              <w:rPr>
                <w:noProof/>
              </w:rPr>
              <w:t>webiste</w:t>
            </w:r>
            <w:r>
              <w:rPr>
                <w:noProof/>
              </w:rPr>
              <w:t xml:space="preserve">, click the export icon at the bottom of the page: </w:t>
            </w:r>
            <w:r>
              <w:rPr>
                <w:noProof/>
              </w:rPr>
              <w:br/>
            </w:r>
          </w:p>
          <w:p w:rsidR="004F3199" w:rsidRDefault="00D92ACF" w:rsidP="002024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4502" cy="2771775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00" cy="2775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199" w:rsidRDefault="004F3199">
            <w:pPr>
              <w:rPr>
                <w:noProof/>
              </w:rPr>
            </w:pPr>
          </w:p>
        </w:tc>
      </w:tr>
      <w:tr w:rsidR="004F3199" w:rsidTr="00954DF3">
        <w:tc>
          <w:tcPr>
            <w:tcW w:w="4788" w:type="dxa"/>
          </w:tcPr>
          <w:p w:rsidR="004F3199" w:rsidRDefault="004F3199" w:rsidP="0020249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3. Slide </w:t>
            </w:r>
            <w:r w:rsidR="00D92ACF">
              <w:rPr>
                <w:noProof/>
              </w:rPr>
              <w:t>up from the bottom to</w:t>
            </w:r>
            <w:r>
              <w:rPr>
                <w:noProof/>
              </w:rPr>
              <w:t xml:space="preserve"> locate the </w:t>
            </w:r>
            <w:r w:rsidR="00C560CF">
              <w:rPr>
                <w:noProof/>
              </w:rPr>
              <w:br/>
            </w:r>
            <w:r>
              <w:rPr>
                <w:noProof/>
              </w:rPr>
              <w:t xml:space="preserve">"Add to Home Screen"  and </w:t>
            </w:r>
            <w:r w:rsidR="00C560CF">
              <w:rPr>
                <w:noProof/>
              </w:rPr>
              <w:t>tap</w:t>
            </w:r>
            <w:r>
              <w:rPr>
                <w:noProof/>
              </w:rPr>
              <w:t>:</w:t>
            </w:r>
            <w:r>
              <w:rPr>
                <w:noProof/>
              </w:rPr>
              <w:br/>
            </w:r>
          </w:p>
          <w:p w:rsidR="004F3199" w:rsidRDefault="00D92ACF" w:rsidP="002024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3975" cy="2631843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095" cy="263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199" w:rsidRDefault="004F3199">
            <w:pPr>
              <w:rPr>
                <w:noProof/>
              </w:rPr>
            </w:pPr>
          </w:p>
        </w:tc>
        <w:tc>
          <w:tcPr>
            <w:tcW w:w="4788" w:type="dxa"/>
          </w:tcPr>
          <w:p w:rsidR="004F3199" w:rsidRDefault="00202499" w:rsidP="0020249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4.  The short cut to the mobile "app" will be stored on </w:t>
            </w:r>
            <w:r w:rsidR="00D92ACF">
              <w:rPr>
                <w:noProof/>
              </w:rPr>
              <w:t>the last page of</w:t>
            </w:r>
            <w:r>
              <w:rPr>
                <w:noProof/>
              </w:rPr>
              <w:t xml:space="preserve"> phone's home screen</w:t>
            </w:r>
            <w:r w:rsidR="00D92ACF">
              <w:rPr>
                <w:noProof/>
              </w:rPr>
              <w:t>. You can move it if you wish</w:t>
            </w:r>
            <w:r>
              <w:rPr>
                <w:noProof/>
              </w:rPr>
              <w:t>.</w:t>
            </w:r>
          </w:p>
          <w:p w:rsidR="00202499" w:rsidRDefault="00202499" w:rsidP="00202499">
            <w:pPr>
              <w:jc w:val="center"/>
              <w:rPr>
                <w:noProof/>
              </w:rPr>
            </w:pPr>
          </w:p>
          <w:p w:rsidR="00202499" w:rsidRDefault="00D92ACF" w:rsidP="002024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3950" cy="2427733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01" cy="243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199" w:rsidRDefault="004F3199">
      <w:pPr>
        <w:rPr>
          <w:noProof/>
        </w:rPr>
      </w:pPr>
    </w:p>
    <w:p w:rsidR="004F3199" w:rsidRPr="0024777B" w:rsidRDefault="00D06EFF">
      <w:pPr>
        <w:rPr>
          <w:noProof/>
          <w:sz w:val="28"/>
        </w:rPr>
        <w:sectPr w:rsidR="004F3199" w:rsidRPr="0024777B" w:rsidSect="005F0F4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4777B">
        <w:rPr>
          <w:noProof/>
          <w:sz w:val="28"/>
        </w:rPr>
        <w:lastRenderedPageBreak/>
        <w:t xml:space="preserve">Once you are on the mobile page, enter your group number and tap </w:t>
      </w:r>
      <w:r w:rsidR="0024777B" w:rsidRPr="0024777B">
        <w:rPr>
          <w:noProof/>
          <w:sz w:val="28"/>
        </w:rPr>
        <w:t>the Login or Regis</w:t>
      </w:r>
      <w:r w:rsidR="0024777B">
        <w:rPr>
          <w:noProof/>
          <w:sz w:val="28"/>
        </w:rPr>
        <w:t>ter, or the View Items button</w:t>
      </w:r>
      <w:r w:rsidR="0024777B" w:rsidRPr="0024777B">
        <w:rPr>
          <w:noProof/>
          <w:sz w:val="28"/>
        </w:rPr>
        <w:t>.</w:t>
      </w:r>
    </w:p>
    <w:p w:rsidR="004F3199" w:rsidRDefault="004F3199">
      <w:pPr>
        <w:rPr>
          <w:noProof/>
        </w:rPr>
        <w:sectPr w:rsidR="004F3199" w:rsidSect="004F319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FB1BD7" w:rsidRDefault="00FB1BD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br w:type="page"/>
      </w:r>
    </w:p>
    <w:p w:rsidR="00954DF3" w:rsidRPr="00954DF3" w:rsidRDefault="00954DF3">
      <w:pPr>
        <w:rPr>
          <w:noProof/>
          <w:sz w:val="32"/>
          <w:szCs w:val="32"/>
        </w:rPr>
      </w:pPr>
      <w:r w:rsidRPr="00954DF3">
        <w:rPr>
          <w:noProof/>
          <w:sz w:val="32"/>
          <w:szCs w:val="32"/>
        </w:rPr>
        <w:lastRenderedPageBreak/>
        <w:t>Android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8"/>
        <w:gridCol w:w="4788"/>
      </w:tblGrid>
      <w:tr w:rsidR="00954DF3" w:rsidTr="00D06EFF">
        <w:tc>
          <w:tcPr>
            <w:tcW w:w="4788" w:type="dxa"/>
          </w:tcPr>
          <w:p w:rsidR="00435D98" w:rsidRDefault="00954DF3" w:rsidP="00D06EFF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t xml:space="preserve">1.  Open your browser and go to </w:t>
            </w:r>
            <w:r w:rsidR="00C560CF">
              <w:rPr>
                <w:b/>
                <w:noProof/>
              </w:rPr>
              <w:t>www</w:t>
            </w:r>
            <w:r w:rsidRPr="00202499">
              <w:rPr>
                <w:b/>
                <w:noProof/>
              </w:rPr>
              <w:t>.silentauctionpro.com</w:t>
            </w:r>
          </w:p>
          <w:p w:rsidR="00954DF3" w:rsidRDefault="00435D98" w:rsidP="00D06EFF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Or point your camera to the QR code below</w:t>
            </w:r>
            <w:r>
              <w:rPr>
                <w:noProof/>
              </w:rPr>
              <w:br/>
            </w:r>
          </w:p>
          <w:p w:rsidR="00954DF3" w:rsidRDefault="00954DF3" w:rsidP="00D06E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7300" cy="2261046"/>
                  <wp:effectExtent l="19050" t="0" r="0" b="0"/>
                  <wp:docPr id="21" name="Picture 14" descr="C:\Users\JimD\AppData\Local\Temp\SNAGHTML31b12a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imD\AppData\Local\Temp\SNAGHTML31b12a3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10" cy="226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54DF3" w:rsidRDefault="00954DF3" w:rsidP="00D06EF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2. Once on the mobile page, click the </w:t>
            </w:r>
            <w:r w:rsidR="000E68AB">
              <w:rPr>
                <w:noProof/>
              </w:rPr>
              <w:t>menu</w:t>
            </w:r>
            <w:r>
              <w:rPr>
                <w:noProof/>
              </w:rPr>
              <w:t xml:space="preserve"> icon at </w:t>
            </w:r>
            <w:r w:rsidR="000E68AB">
              <w:rPr>
                <w:noProof/>
              </w:rPr>
              <w:t>the top right corner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</w:r>
          </w:p>
          <w:p w:rsidR="00954DF3" w:rsidRDefault="00954DF3" w:rsidP="00D06E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9700" cy="2528064"/>
                  <wp:effectExtent l="19050" t="0" r="0" b="0"/>
                  <wp:docPr id="22" name="Picture 17" descr="C:\Users\JimD\AppData\Local\Temp\SNAGHTML31b6ea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imD\AppData\Local\Temp\SNAGHTML31b6ea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67" cy="253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DF3" w:rsidRDefault="00954DF3" w:rsidP="00D06EFF">
            <w:pPr>
              <w:rPr>
                <w:noProof/>
              </w:rPr>
            </w:pPr>
          </w:p>
        </w:tc>
      </w:tr>
      <w:tr w:rsidR="00954DF3" w:rsidTr="00D06EFF">
        <w:tc>
          <w:tcPr>
            <w:tcW w:w="4788" w:type="dxa"/>
          </w:tcPr>
          <w:p w:rsidR="00954DF3" w:rsidRDefault="00954DF3" w:rsidP="00D06EF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3. </w:t>
            </w:r>
            <w:r w:rsidR="000E68AB">
              <w:rPr>
                <w:noProof/>
              </w:rPr>
              <w:t>Tap</w:t>
            </w:r>
            <w:r>
              <w:rPr>
                <w:noProof/>
              </w:rPr>
              <w:t xml:space="preserve"> the "Add to Home Screen</w:t>
            </w:r>
            <w:r w:rsidR="000E68AB">
              <w:rPr>
                <w:noProof/>
              </w:rPr>
              <w:t>" option</w:t>
            </w:r>
            <w:r>
              <w:rPr>
                <w:noProof/>
              </w:rPr>
              <w:t>:</w:t>
            </w:r>
            <w:r>
              <w:rPr>
                <w:noProof/>
              </w:rPr>
              <w:br/>
            </w:r>
          </w:p>
          <w:p w:rsidR="00954DF3" w:rsidRDefault="000E68AB" w:rsidP="00D06E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1100" cy="2098421"/>
                  <wp:effectExtent l="19050" t="0" r="0" b="0"/>
                  <wp:docPr id="2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098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DF3" w:rsidRDefault="00954DF3" w:rsidP="00D06EFF">
            <w:pPr>
              <w:rPr>
                <w:noProof/>
              </w:rPr>
            </w:pPr>
          </w:p>
        </w:tc>
        <w:tc>
          <w:tcPr>
            <w:tcW w:w="4788" w:type="dxa"/>
          </w:tcPr>
          <w:p w:rsidR="00954DF3" w:rsidRDefault="00954DF3" w:rsidP="00D06EFF">
            <w:pPr>
              <w:jc w:val="center"/>
              <w:rPr>
                <w:noProof/>
              </w:rPr>
            </w:pPr>
            <w:r>
              <w:rPr>
                <w:noProof/>
              </w:rPr>
              <w:t>4.  The short cut to the mobile "app" will be stored on your phone's home screen.</w:t>
            </w:r>
          </w:p>
          <w:p w:rsidR="00954DF3" w:rsidRDefault="00954DF3" w:rsidP="00D06EFF">
            <w:pPr>
              <w:jc w:val="center"/>
              <w:rPr>
                <w:noProof/>
              </w:rPr>
            </w:pPr>
          </w:p>
          <w:p w:rsidR="00954DF3" w:rsidRDefault="000E68AB" w:rsidP="00D06E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5955" cy="1924050"/>
                  <wp:effectExtent l="19050" t="0" r="845" b="0"/>
                  <wp:docPr id="24" name="Picture 23" descr="C:\Users\JimD\AppData\Local\Temp\SNAGHTML31bffa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imD\AppData\Local\Temp\SNAGHTML31bffa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58" cy="192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BD7" w:rsidRDefault="0024777B" w:rsidP="00FB1BD7">
      <w:r w:rsidRPr="0024777B">
        <w:rPr>
          <w:noProof/>
          <w:sz w:val="28"/>
        </w:rPr>
        <w:t>Once you are on the mobile page, enter your group number and tap the Login or Regis</w:t>
      </w:r>
      <w:r>
        <w:rPr>
          <w:noProof/>
          <w:sz w:val="28"/>
        </w:rPr>
        <w:t>ter, or the View Items button</w:t>
      </w:r>
      <w:r w:rsidR="00FB1BD7">
        <w:rPr>
          <w:noProof/>
          <w:sz w:val="28"/>
        </w:rPr>
        <w:t>.</w:t>
      </w:r>
      <w:r w:rsidR="00FB1BD7">
        <w:t xml:space="preserve"> </w:t>
      </w:r>
    </w:p>
    <w:p w:rsidR="00FB1BD7" w:rsidRDefault="00FB1BD7" w:rsidP="00FB1BD7"/>
    <w:p w:rsidR="004F3199" w:rsidRPr="00FB1BD7" w:rsidRDefault="00FB1BD7" w:rsidP="00FB1BD7">
      <w:pPr>
        <w:tabs>
          <w:tab w:val="left" w:pos="3960"/>
        </w:tabs>
      </w:pPr>
      <w:r>
        <w:tab/>
      </w:r>
    </w:p>
    <w:sectPr w:rsidR="004F3199" w:rsidRPr="00FB1BD7" w:rsidSect="004F3199">
      <w:headerReference w:type="default" r:id="rId21"/>
      <w:footerReference w:type="default" r:id="rId2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A1D" w:rsidRDefault="00DD0A1D" w:rsidP="00A15174">
      <w:pPr>
        <w:spacing w:after="0" w:line="240" w:lineRule="auto"/>
      </w:pPr>
      <w:r>
        <w:separator/>
      </w:r>
    </w:p>
  </w:endnote>
  <w:endnote w:type="continuationSeparator" w:id="1">
    <w:p w:rsidR="00DD0A1D" w:rsidRDefault="00DD0A1D" w:rsidP="00A1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CF" w:rsidRDefault="00C560C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EFF" w:rsidRDefault="00D06EFF" w:rsidP="004F3199">
    <w:pPr>
      <w:pStyle w:val="Footer"/>
      <w:tabs>
        <w:tab w:val="clear" w:pos="4680"/>
        <w:tab w:val="clear" w:pos="9360"/>
        <w:tab w:val="left" w:pos="5805"/>
      </w:tabs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CF" w:rsidRDefault="00C560CF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77B" w:rsidRDefault="0024777B" w:rsidP="004F3199">
    <w:pPr>
      <w:pStyle w:val="Footer"/>
      <w:tabs>
        <w:tab w:val="clear" w:pos="4680"/>
        <w:tab w:val="clear" w:pos="9360"/>
        <w:tab w:val="left" w:pos="5805"/>
      </w:tabs>
    </w:pPr>
    <w:r>
      <w:tab/>
    </w:r>
    <w:r w:rsidRPr="004F3199">
      <w:rPr>
        <w:noProof/>
      </w:rPr>
      <w:drawing>
        <wp:inline distT="0" distB="0" distL="0" distR="0">
          <wp:extent cx="2040809" cy="685800"/>
          <wp:effectExtent l="19050" t="0" r="0" b="0"/>
          <wp:docPr id="1" name="Picture 0" descr="logo_stand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anda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0521" cy="685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A1D" w:rsidRDefault="00DD0A1D" w:rsidP="00A15174">
      <w:pPr>
        <w:spacing w:after="0" w:line="240" w:lineRule="auto"/>
      </w:pPr>
      <w:r>
        <w:separator/>
      </w:r>
    </w:p>
  </w:footnote>
  <w:footnote w:type="continuationSeparator" w:id="1">
    <w:p w:rsidR="00DD0A1D" w:rsidRDefault="00DD0A1D" w:rsidP="00A1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CF" w:rsidRDefault="00C560C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CF" w:rsidRDefault="00C560CF" w:rsidP="00C560CF">
    <w:pPr>
      <w:pStyle w:val="Header"/>
      <w:tabs>
        <w:tab w:val="left" w:pos="2220"/>
      </w:tabs>
      <w:rPr>
        <w:sz w:val="32"/>
        <w:szCs w:val="32"/>
      </w:rPr>
    </w:pPr>
    <w:r w:rsidRPr="00C560CF">
      <w:rPr>
        <w:sz w:val="32"/>
        <w:szCs w:val="32"/>
      </w:rPr>
      <w:drawing>
        <wp:inline distT="0" distB="0" distL="0" distR="0">
          <wp:extent cx="1600200" cy="537736"/>
          <wp:effectExtent l="19050" t="0" r="0" b="0"/>
          <wp:docPr id="18" name="Picture 0" descr="logo_stand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anda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1904" cy="538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32"/>
        <w:szCs w:val="32"/>
      </w:rPr>
      <w:tab/>
    </w:r>
    <w:r>
      <w:rPr>
        <w:sz w:val="32"/>
        <w:szCs w:val="32"/>
      </w:rPr>
      <w:br/>
      <w:t>Saving the Silent Auction Pro website to your phone’s home screen</w:t>
    </w:r>
    <w:r>
      <w:rPr>
        <w:sz w:val="32"/>
        <w:szCs w:val="32"/>
      </w:rPr>
      <w:tab/>
    </w:r>
  </w:p>
  <w:p w:rsidR="00D06EFF" w:rsidRPr="004F3199" w:rsidRDefault="00C560CF" w:rsidP="00C560CF">
    <w:pPr>
      <w:pStyle w:val="Header"/>
      <w:tabs>
        <w:tab w:val="left" w:pos="2220"/>
      </w:tabs>
      <w:rPr>
        <w:sz w:val="32"/>
        <w:szCs w:val="32"/>
      </w:rPr>
    </w:pPr>
    <w:r>
      <w:rPr>
        <w:sz w:val="32"/>
        <w:szCs w:val="32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CF" w:rsidRDefault="00C560CF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77B" w:rsidRPr="004F3199" w:rsidRDefault="0024777B" w:rsidP="004F3199">
    <w:pPr>
      <w:pStyle w:val="Header"/>
      <w:jc w:val="center"/>
      <w:rPr>
        <w:sz w:val="32"/>
        <w:szCs w:val="32"/>
      </w:rPr>
    </w:pPr>
    <w:r w:rsidRPr="004F3199">
      <w:rPr>
        <w:sz w:val="32"/>
        <w:szCs w:val="32"/>
      </w:rPr>
      <w:t>Saving the Silent Auction Pro Mobile Website to your phone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202499"/>
    <w:rsid w:val="00000AB7"/>
    <w:rsid w:val="000E68AB"/>
    <w:rsid w:val="000F1927"/>
    <w:rsid w:val="00122962"/>
    <w:rsid w:val="00133569"/>
    <w:rsid w:val="00135C4B"/>
    <w:rsid w:val="001A5541"/>
    <w:rsid w:val="00202499"/>
    <w:rsid w:val="002210BA"/>
    <w:rsid w:val="0024777B"/>
    <w:rsid w:val="002804FE"/>
    <w:rsid w:val="0029002C"/>
    <w:rsid w:val="002C744A"/>
    <w:rsid w:val="002F29CF"/>
    <w:rsid w:val="00324942"/>
    <w:rsid w:val="00387BB0"/>
    <w:rsid w:val="00390322"/>
    <w:rsid w:val="003E7486"/>
    <w:rsid w:val="004028BF"/>
    <w:rsid w:val="004318D6"/>
    <w:rsid w:val="00435D98"/>
    <w:rsid w:val="00453BD9"/>
    <w:rsid w:val="00474EC7"/>
    <w:rsid w:val="00476011"/>
    <w:rsid w:val="004F3199"/>
    <w:rsid w:val="004F40C9"/>
    <w:rsid w:val="0053465F"/>
    <w:rsid w:val="00574533"/>
    <w:rsid w:val="005914E2"/>
    <w:rsid w:val="005A022C"/>
    <w:rsid w:val="005B0A08"/>
    <w:rsid w:val="005F0F42"/>
    <w:rsid w:val="0061198D"/>
    <w:rsid w:val="00617808"/>
    <w:rsid w:val="00632585"/>
    <w:rsid w:val="00633815"/>
    <w:rsid w:val="00640E4B"/>
    <w:rsid w:val="00657D1F"/>
    <w:rsid w:val="006738C6"/>
    <w:rsid w:val="00680A94"/>
    <w:rsid w:val="00695D21"/>
    <w:rsid w:val="006B6776"/>
    <w:rsid w:val="006C6877"/>
    <w:rsid w:val="006D39C4"/>
    <w:rsid w:val="0073027D"/>
    <w:rsid w:val="00796EF5"/>
    <w:rsid w:val="007A7B35"/>
    <w:rsid w:val="007E6383"/>
    <w:rsid w:val="007F2289"/>
    <w:rsid w:val="008440D1"/>
    <w:rsid w:val="008977C5"/>
    <w:rsid w:val="0091326F"/>
    <w:rsid w:val="00954DF3"/>
    <w:rsid w:val="009647BD"/>
    <w:rsid w:val="00974E42"/>
    <w:rsid w:val="0098633D"/>
    <w:rsid w:val="009B682D"/>
    <w:rsid w:val="00A11B59"/>
    <w:rsid w:val="00A15174"/>
    <w:rsid w:val="00AB2D92"/>
    <w:rsid w:val="00AC1166"/>
    <w:rsid w:val="00AC7899"/>
    <w:rsid w:val="00AF27AD"/>
    <w:rsid w:val="00B037F6"/>
    <w:rsid w:val="00B96E89"/>
    <w:rsid w:val="00C111D8"/>
    <w:rsid w:val="00C560CF"/>
    <w:rsid w:val="00C70D9A"/>
    <w:rsid w:val="00C75AAF"/>
    <w:rsid w:val="00CC05B1"/>
    <w:rsid w:val="00D06EFF"/>
    <w:rsid w:val="00D247E5"/>
    <w:rsid w:val="00D503D6"/>
    <w:rsid w:val="00D5073C"/>
    <w:rsid w:val="00D92ACF"/>
    <w:rsid w:val="00DD0A1D"/>
    <w:rsid w:val="00DD346E"/>
    <w:rsid w:val="00DE1010"/>
    <w:rsid w:val="00DE22DC"/>
    <w:rsid w:val="00DE4EF1"/>
    <w:rsid w:val="00DF0706"/>
    <w:rsid w:val="00E00EB6"/>
    <w:rsid w:val="00E55F49"/>
    <w:rsid w:val="00E62764"/>
    <w:rsid w:val="00EC1BDC"/>
    <w:rsid w:val="00F455DC"/>
    <w:rsid w:val="00F775FF"/>
    <w:rsid w:val="00FA1CBE"/>
    <w:rsid w:val="00FB1BD7"/>
    <w:rsid w:val="00FC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1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15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174"/>
  </w:style>
  <w:style w:type="paragraph" w:styleId="Footer">
    <w:name w:val="footer"/>
    <w:basedOn w:val="Normal"/>
    <w:link w:val="FooterChar"/>
    <w:uiPriority w:val="99"/>
    <w:semiHidden/>
    <w:unhideWhenUsed/>
    <w:rsid w:val="00A15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5174"/>
  </w:style>
  <w:style w:type="table" w:styleId="TableGrid">
    <w:name w:val="Table Grid"/>
    <w:basedOn w:val="TableNormal"/>
    <w:uiPriority w:val="59"/>
    <w:rsid w:val="004F31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eader" Target="header4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D\AppData\Roaming\Microsoft\Templates\Silent%20Auction%20Pro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Silent Auction Pro Letterhead.dotx</Template>
  <TotalTime>210</TotalTime>
  <Pages>3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JimD</dc:creator>
  <cp:lastModifiedBy>JimD</cp:lastModifiedBy>
  <cp:revision>7</cp:revision>
  <cp:lastPrinted>2018-02-19T15:40:00Z</cp:lastPrinted>
  <dcterms:created xsi:type="dcterms:W3CDTF">2018-02-09T03:40:00Z</dcterms:created>
  <dcterms:modified xsi:type="dcterms:W3CDTF">2022-05-21T13:46:00Z</dcterms:modified>
</cp:coreProperties>
</file>